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0" w:rsidRDefault="00A343D5" w:rsidP="00C04897">
      <w:pPr>
        <w:pStyle w:val="a5"/>
      </w:pPr>
      <w:r>
        <w:t>对辊破碎机配件</w:t>
      </w:r>
    </w:p>
    <w:p w:rsidR="00F1769E" w:rsidRDefault="00F1769E">
      <w:r w:rsidRPr="00B150EE">
        <w:rPr>
          <w:rFonts w:hint="eastAsia"/>
          <w:color w:val="FF0000"/>
        </w:rPr>
        <w:t>常用别名</w:t>
      </w:r>
      <w:r>
        <w:rPr>
          <w:rFonts w:hint="eastAsia"/>
        </w:rPr>
        <w:t>：</w:t>
      </w:r>
      <w:r w:rsidR="00C666AE">
        <w:rPr>
          <w:rFonts w:hint="eastAsia"/>
        </w:rPr>
        <w:t>辊皮，齿板</w:t>
      </w:r>
      <w:r w:rsidR="00BD39FE">
        <w:rPr>
          <w:rFonts w:hint="eastAsia"/>
        </w:rPr>
        <w:t>，</w:t>
      </w:r>
      <w:r w:rsidR="0084431F">
        <w:rPr>
          <w:rFonts w:hint="eastAsia"/>
        </w:rPr>
        <w:t>光辊辊皮，</w:t>
      </w:r>
      <w:r w:rsidR="00BD39FE">
        <w:rPr>
          <w:rFonts w:hint="eastAsia"/>
        </w:rPr>
        <w:t>弓形体辊皮，狼牙辊辊皮，高锰钢辊皮，高铬辊皮，耐磨合金辊皮，对</w:t>
      </w:r>
      <w:r w:rsidR="006C4F75">
        <w:rPr>
          <w:rFonts w:hint="eastAsia"/>
        </w:rPr>
        <w:t>辊</w:t>
      </w:r>
      <w:r w:rsidR="00BD39FE">
        <w:rPr>
          <w:rFonts w:hint="eastAsia"/>
        </w:rPr>
        <w:t>破碎机辊皮</w:t>
      </w:r>
      <w:r w:rsidR="00C666AE">
        <w:t xml:space="preserve"> </w:t>
      </w:r>
    </w:p>
    <w:p w:rsidR="00F1769E" w:rsidRDefault="00F1769E">
      <w:r w:rsidRPr="00B150EE">
        <w:rPr>
          <w:rFonts w:hint="eastAsia"/>
          <w:color w:val="FF0000"/>
        </w:rPr>
        <w:t>主要材质</w:t>
      </w:r>
      <w:r>
        <w:rPr>
          <w:rFonts w:hint="eastAsia"/>
        </w:rPr>
        <w:t>：</w:t>
      </w:r>
      <w:r w:rsidR="00593827">
        <w:rPr>
          <w:rFonts w:hint="eastAsia"/>
        </w:rPr>
        <w:t>锰钢（</w:t>
      </w:r>
      <w:r w:rsidR="00593827">
        <w:rPr>
          <w:rFonts w:hint="eastAsia"/>
        </w:rPr>
        <w:t>16Mn</w:t>
      </w:r>
      <w:r w:rsidR="00593827">
        <w:rPr>
          <w:rFonts w:hint="eastAsia"/>
        </w:rPr>
        <w:t>，</w:t>
      </w:r>
      <w:r w:rsidR="00E9161F">
        <w:rPr>
          <w:rFonts w:hint="eastAsia"/>
        </w:rPr>
        <w:t>65</w:t>
      </w:r>
      <w:r w:rsidR="00593827">
        <w:rPr>
          <w:rFonts w:hint="eastAsia"/>
        </w:rPr>
        <w:t>Mn</w:t>
      </w:r>
      <w:r w:rsidR="00593827">
        <w:rPr>
          <w:rFonts w:hint="eastAsia"/>
        </w:rPr>
        <w:t>等），</w:t>
      </w:r>
      <w:r w:rsidR="005D6C6C">
        <w:rPr>
          <w:rFonts w:hint="eastAsia"/>
        </w:rPr>
        <w:t>高锰钢</w:t>
      </w:r>
      <w:r w:rsidR="00EE65DC">
        <w:rPr>
          <w:rFonts w:hint="eastAsia"/>
        </w:rPr>
        <w:t>，</w:t>
      </w:r>
      <w:r w:rsidR="001D6D11">
        <w:rPr>
          <w:rFonts w:hint="eastAsia"/>
        </w:rPr>
        <w:t>锰铬合金</w:t>
      </w:r>
      <w:r w:rsidR="005D6C6C">
        <w:rPr>
          <w:rFonts w:hint="eastAsia"/>
        </w:rPr>
        <w:t>（</w:t>
      </w:r>
      <w:r w:rsidR="005D6C6C">
        <w:rPr>
          <w:rFonts w:hint="eastAsia"/>
        </w:rPr>
        <w:t>Mn13</w:t>
      </w:r>
      <w:r w:rsidR="005D6C6C">
        <w:rPr>
          <w:rFonts w:hint="eastAsia"/>
        </w:rPr>
        <w:t>，</w:t>
      </w:r>
      <w:r w:rsidR="005D6C6C">
        <w:rPr>
          <w:rFonts w:hint="eastAsia"/>
        </w:rPr>
        <w:t>Mn13Cr2</w:t>
      </w:r>
      <w:r w:rsidR="007A6E12">
        <w:rPr>
          <w:rFonts w:hint="eastAsia"/>
        </w:rPr>
        <w:t>等</w:t>
      </w:r>
      <w:r w:rsidR="005D6C6C">
        <w:rPr>
          <w:rFonts w:hint="eastAsia"/>
        </w:rPr>
        <w:t>）</w:t>
      </w:r>
      <w:r w:rsidR="008F2A15">
        <w:rPr>
          <w:rFonts w:hint="eastAsia"/>
        </w:rPr>
        <w:t>，高铬（</w:t>
      </w:r>
      <w:r w:rsidR="008F2A15">
        <w:rPr>
          <w:rFonts w:hint="eastAsia"/>
        </w:rPr>
        <w:t>Cr13</w:t>
      </w:r>
      <w:r w:rsidR="008F2A15">
        <w:rPr>
          <w:rFonts w:hint="eastAsia"/>
        </w:rPr>
        <w:t>，</w:t>
      </w:r>
      <w:r w:rsidR="008F2A15">
        <w:rPr>
          <w:rFonts w:hint="eastAsia"/>
        </w:rPr>
        <w:t>Cr23</w:t>
      </w:r>
      <w:r w:rsidR="008F2A15">
        <w:rPr>
          <w:rFonts w:hint="eastAsia"/>
        </w:rPr>
        <w:t>，</w:t>
      </w:r>
      <w:r w:rsidR="008F2A15">
        <w:rPr>
          <w:rFonts w:hint="eastAsia"/>
        </w:rPr>
        <w:t>Cr26</w:t>
      </w:r>
      <w:r w:rsidR="008F2A15">
        <w:rPr>
          <w:rFonts w:hint="eastAsia"/>
        </w:rPr>
        <w:t>等）</w:t>
      </w:r>
    </w:p>
    <w:p w:rsidR="00ED74A5" w:rsidRDefault="00ED74A5">
      <w:r w:rsidRPr="00B150EE">
        <w:rPr>
          <w:rFonts w:hint="eastAsia"/>
          <w:color w:val="FF0000"/>
        </w:rPr>
        <w:t>铸造工艺</w:t>
      </w:r>
      <w:r>
        <w:rPr>
          <w:rFonts w:hint="eastAsia"/>
        </w:rPr>
        <w:t>：</w:t>
      </w:r>
      <w:r w:rsidR="00EE65DC">
        <w:rPr>
          <w:rFonts w:hint="eastAsia"/>
        </w:rPr>
        <w:t>V</w:t>
      </w:r>
      <w:r w:rsidR="00EE65DC">
        <w:rPr>
          <w:rFonts w:hint="eastAsia"/>
        </w:rPr>
        <w:t>法，消失模，水玻璃砂型铸造</w:t>
      </w:r>
    </w:p>
    <w:p w:rsidR="00F1769E" w:rsidRDefault="00F1769E">
      <w:r w:rsidRPr="00B150EE">
        <w:rPr>
          <w:rFonts w:hint="eastAsia"/>
          <w:color w:val="FF0000"/>
        </w:rPr>
        <w:t>适用物料</w:t>
      </w:r>
      <w:r>
        <w:rPr>
          <w:rFonts w:hint="eastAsia"/>
        </w:rPr>
        <w:t>：</w:t>
      </w:r>
      <w:r w:rsidR="0093383E" w:rsidRPr="0093383E">
        <w:rPr>
          <w:rFonts w:hint="eastAsia"/>
        </w:rPr>
        <w:t>河卵石、花岗岩、玄武岩、铁矿石、石灰石、石英石、辉绿岩、铁矿、金矿、铜矿等</w:t>
      </w:r>
    </w:p>
    <w:p w:rsidR="00893420" w:rsidRDefault="008325C2">
      <w:r w:rsidRPr="00B150EE">
        <w:rPr>
          <w:rFonts w:hint="eastAsia"/>
          <w:color w:val="FF0000"/>
        </w:rPr>
        <w:t>应用范围</w:t>
      </w:r>
      <w:r w:rsidRPr="008325C2">
        <w:rPr>
          <w:rFonts w:hint="eastAsia"/>
        </w:rPr>
        <w:t>：</w:t>
      </w:r>
      <w:r w:rsidR="0093383E" w:rsidRPr="0093383E">
        <w:rPr>
          <w:rFonts w:hint="eastAsia"/>
        </w:rPr>
        <w:t>砂石料场、矿山开采、煤矿开采、混凝土搅拌站、干粉砂浆、电厂脱硫、石英砂等</w:t>
      </w:r>
      <w:r w:rsidR="00CE54C3" w:rsidRPr="00CE54C3">
        <w:rPr>
          <w:rFonts w:hint="eastAsia"/>
        </w:rPr>
        <w:t>。</w:t>
      </w:r>
    </w:p>
    <w:p w:rsidR="00177D3E" w:rsidRDefault="00177D3E"/>
    <w:p w:rsidR="00177D3E" w:rsidRDefault="00177D3E">
      <w:r w:rsidRPr="00F5235D">
        <w:rPr>
          <w:rFonts w:hint="eastAsia"/>
          <w:b/>
        </w:rPr>
        <w:t>产品介绍</w:t>
      </w:r>
      <w:r>
        <w:rPr>
          <w:rFonts w:hint="eastAsia"/>
        </w:rPr>
        <w:t>：</w:t>
      </w:r>
    </w:p>
    <w:p w:rsidR="002917E5" w:rsidRDefault="00696CE3" w:rsidP="00D302EE">
      <w:pPr>
        <w:ind w:firstLine="420"/>
      </w:pPr>
      <w:r>
        <w:rPr>
          <w:rFonts w:hint="eastAsia"/>
        </w:rPr>
        <w:t>对辊破碎机，又叫做双辊式破碎机</w:t>
      </w:r>
      <w:r w:rsidR="00A71A7C" w:rsidRPr="00A71A7C">
        <w:rPr>
          <w:rFonts w:hint="eastAsia"/>
        </w:rPr>
        <w:t>，它适用于进料粒度小于</w:t>
      </w:r>
      <w:r w:rsidR="00A71A7C" w:rsidRPr="00A71A7C">
        <w:rPr>
          <w:rFonts w:hint="eastAsia"/>
        </w:rPr>
        <w:t>80mm</w:t>
      </w:r>
      <w:r w:rsidR="00A71A7C" w:rsidRPr="00A71A7C">
        <w:rPr>
          <w:rFonts w:hint="eastAsia"/>
        </w:rPr>
        <w:t>、成品粒度要求</w:t>
      </w:r>
      <w:r w:rsidR="00A71A7C" w:rsidRPr="00A71A7C">
        <w:rPr>
          <w:rFonts w:hint="eastAsia"/>
        </w:rPr>
        <w:t>50</w:t>
      </w:r>
      <w:r w:rsidR="00A71A7C" w:rsidRPr="00A71A7C">
        <w:rPr>
          <w:rFonts w:hint="eastAsia"/>
        </w:rPr>
        <w:t>目</w:t>
      </w:r>
      <w:r w:rsidR="00A71A7C" w:rsidRPr="00A71A7C">
        <w:rPr>
          <w:rFonts w:hint="eastAsia"/>
        </w:rPr>
        <w:t>-20mm</w:t>
      </w:r>
      <w:r w:rsidR="00A71A7C" w:rsidRPr="00A71A7C">
        <w:rPr>
          <w:rFonts w:hint="eastAsia"/>
        </w:rPr>
        <w:t>的细</w:t>
      </w:r>
      <w:r w:rsidR="00E531AD">
        <w:rPr>
          <w:rFonts w:hint="eastAsia"/>
        </w:rPr>
        <w:t>碎作业，</w:t>
      </w:r>
      <w:r w:rsidR="00A71A7C">
        <w:rPr>
          <w:rFonts w:hint="eastAsia"/>
        </w:rPr>
        <w:t>如利用鹅卵石、建筑垃圾人工制沙；矿业细碎铁矿石、石英石，</w:t>
      </w:r>
      <w:r w:rsidR="00A71A7C" w:rsidRPr="00A71A7C">
        <w:rPr>
          <w:rFonts w:hint="eastAsia"/>
        </w:rPr>
        <w:t>陶瓷行业破碎原材料。</w:t>
      </w:r>
      <w:r w:rsidR="00CE64E9">
        <w:rPr>
          <w:rFonts w:hint="eastAsia"/>
        </w:rPr>
        <w:t>对辊</w:t>
      </w:r>
      <w:r w:rsidR="00CE64E9" w:rsidRPr="00CE64E9">
        <w:rPr>
          <w:rFonts w:hint="eastAsia"/>
        </w:rPr>
        <w:t>破碎机辊皮在使用中受到物料冲击、自重等综合作用力的影响，极易磨损，而辊皮的磨损不但会影响工作效率，对破碎机本身也会造成危害。</w:t>
      </w:r>
    </w:p>
    <w:p w:rsidR="005E483E" w:rsidRDefault="005E483E" w:rsidP="005E483E">
      <w:pPr>
        <w:ind w:firstLine="420"/>
      </w:pPr>
      <w:r>
        <w:rPr>
          <w:rFonts w:hint="eastAsia"/>
        </w:rPr>
        <w:t>一、高锰钢辊皮</w:t>
      </w:r>
    </w:p>
    <w:p w:rsidR="005E483E" w:rsidRPr="005E483E" w:rsidRDefault="00EC546E" w:rsidP="005E483E">
      <w:pPr>
        <w:ind w:firstLine="420"/>
      </w:pPr>
      <w:r w:rsidRPr="00EC546E">
        <w:rPr>
          <w:rFonts w:hint="eastAsia"/>
        </w:rPr>
        <w:t>对辊破碎机高锰钢辊皮辊皮经过优化热处理工艺，进行水韧处理。超级辊皮（辊轮）经过温度不低于</w:t>
      </w:r>
      <w:r w:rsidRPr="00EC546E">
        <w:rPr>
          <w:rFonts w:hint="eastAsia"/>
        </w:rPr>
        <w:t>1040</w:t>
      </w:r>
      <w:r w:rsidRPr="00EC546E">
        <w:rPr>
          <w:rFonts w:hint="eastAsia"/>
        </w:rPr>
        <w:t>℃的水韧处理，金相组织为奥氏体</w:t>
      </w:r>
      <w:r w:rsidRPr="00EC546E">
        <w:rPr>
          <w:rFonts w:hint="eastAsia"/>
        </w:rPr>
        <w:t>+</w:t>
      </w:r>
      <w:r w:rsidRPr="00EC546E">
        <w:rPr>
          <w:rFonts w:hint="eastAsia"/>
        </w:rPr>
        <w:t>碳化物</w:t>
      </w:r>
      <w:r w:rsidRPr="00EC546E">
        <w:rPr>
          <w:rFonts w:hint="eastAsia"/>
        </w:rPr>
        <w:t>(</w:t>
      </w:r>
      <w:r w:rsidRPr="00EC546E">
        <w:rPr>
          <w:rFonts w:hint="eastAsia"/>
        </w:rPr>
        <w:t>微量</w:t>
      </w:r>
      <w:r w:rsidRPr="00EC546E">
        <w:rPr>
          <w:rFonts w:hint="eastAsia"/>
        </w:rPr>
        <w:t>)</w:t>
      </w:r>
      <w:r w:rsidRPr="00EC546E">
        <w:rPr>
          <w:rFonts w:hint="eastAsia"/>
        </w:rPr>
        <w:t>，优化的热处理工艺使产品硬度均匀，具有良好的抗机械冲击、热冲击、抗磨性能。</w:t>
      </w:r>
    </w:p>
    <w:p w:rsidR="00FD5CB3" w:rsidRDefault="005E483E" w:rsidP="00FD5CB3">
      <w:pPr>
        <w:ind w:firstLine="420"/>
      </w:pPr>
      <w:r>
        <w:rPr>
          <w:rFonts w:hint="eastAsia"/>
        </w:rPr>
        <w:t>二、</w:t>
      </w:r>
      <w:r w:rsidR="00FD5CB3">
        <w:rPr>
          <w:rFonts w:hint="eastAsia"/>
        </w:rPr>
        <w:t>高铬复合辊皮</w:t>
      </w:r>
    </w:p>
    <w:p w:rsidR="00FD5CB3" w:rsidRDefault="00FD5CB3" w:rsidP="00FD5CB3">
      <w:pPr>
        <w:ind w:firstLine="420"/>
      </w:pPr>
      <w:r>
        <w:rPr>
          <w:rFonts w:hint="eastAsia"/>
        </w:rPr>
        <w:t>此类辊皮外层采用高铬合金，内层采用球墨铸铁，表层硬度可达</w:t>
      </w:r>
      <w:r>
        <w:rPr>
          <w:rFonts w:hint="eastAsia"/>
        </w:rPr>
        <w:t>HRC58-62</w:t>
      </w:r>
      <w:r>
        <w:rPr>
          <w:rFonts w:hint="eastAsia"/>
        </w:rPr>
        <w:t>，主要用于细碎对辊机，使用在陶瓷劈离砖、煤歼石、页岩、工业尾矿制砖工艺细度把关，同时通过对混合原料的碾压，增加成型性能，以及塑性较低的粘土原料或高孔洞率空心砖需要对原料进行精细加工的场合。选择设备时应配备辊圈磨削器，以确保发挥其应有的功能和作用。</w:t>
      </w:r>
    </w:p>
    <w:p w:rsidR="00FD5CB3" w:rsidRDefault="005E483E" w:rsidP="00FD5CB3">
      <w:pPr>
        <w:ind w:firstLine="420"/>
      </w:pPr>
      <w:r>
        <w:rPr>
          <w:rFonts w:hint="eastAsia"/>
        </w:rPr>
        <w:t>三</w:t>
      </w:r>
      <w:r w:rsidR="00FD5CB3">
        <w:rPr>
          <w:rFonts w:hint="eastAsia"/>
        </w:rPr>
        <w:t>、多元合金耐磨辊皮</w:t>
      </w:r>
    </w:p>
    <w:p w:rsidR="00FD5CB3" w:rsidRDefault="00FD5CB3" w:rsidP="00FD5CB3">
      <w:pPr>
        <w:ind w:firstLine="420"/>
      </w:pPr>
      <w:r>
        <w:rPr>
          <w:rFonts w:hint="eastAsia"/>
        </w:rPr>
        <w:t>此类辊皮是我国于</w:t>
      </w:r>
      <w:r>
        <w:rPr>
          <w:rFonts w:hint="eastAsia"/>
        </w:rPr>
        <w:t>20</w:t>
      </w:r>
      <w:r>
        <w:rPr>
          <w:rFonts w:hint="eastAsia"/>
        </w:rPr>
        <w:t>世纪末在引进消化的基础上结合国情开发而成。它的成功之处是通过淬火使表层硬度达到</w:t>
      </w:r>
      <w:r>
        <w:rPr>
          <w:rFonts w:hint="eastAsia"/>
        </w:rPr>
        <w:t>HRC50-55</w:t>
      </w:r>
      <w:r>
        <w:rPr>
          <w:rFonts w:hint="eastAsia"/>
        </w:rPr>
        <w:t>。此类辊皮可用于原料硬度较低情况下的细度把关和增塑功能，如高掺量粉煤灰、软质页岩、煤歼石及枯土原料中含有僵石的状况。</w:t>
      </w:r>
    </w:p>
    <w:p w:rsidR="00FD5CB3" w:rsidRDefault="005E483E" w:rsidP="00FD5CB3">
      <w:pPr>
        <w:ind w:firstLine="420"/>
      </w:pPr>
      <w:r>
        <w:rPr>
          <w:rFonts w:hint="eastAsia"/>
        </w:rPr>
        <w:t>四</w:t>
      </w:r>
      <w:r w:rsidR="00FD5CB3">
        <w:rPr>
          <w:rFonts w:hint="eastAsia"/>
        </w:rPr>
        <w:t>、铸钢外堆耐磨焊条辊皮</w:t>
      </w:r>
    </w:p>
    <w:p w:rsidR="00FD5CB3" w:rsidRDefault="00FD5CB3" w:rsidP="00FD5CB3">
      <w:pPr>
        <w:ind w:firstLine="420"/>
      </w:pPr>
      <w:r>
        <w:rPr>
          <w:rFonts w:hint="eastAsia"/>
        </w:rPr>
        <w:t>此类辊皮耐磨耐冲击、修复简单，整机结构按细碎破碎机配置时，可完成原料的粗碎，乃至能满足细度要求不是很高情况下的细碎。其缺点是表层采用焊接工艺时难以保证尺寸精度。此类材料用于粗碎对辊时效果也较好。</w:t>
      </w:r>
    </w:p>
    <w:p w:rsidR="00FD5CB3" w:rsidRDefault="005E483E" w:rsidP="00FD5CB3">
      <w:pPr>
        <w:ind w:firstLine="420"/>
      </w:pPr>
      <w:r>
        <w:rPr>
          <w:rFonts w:hint="eastAsia"/>
        </w:rPr>
        <w:t>五</w:t>
      </w:r>
      <w:r w:rsidR="00FD5CB3">
        <w:rPr>
          <w:rFonts w:hint="eastAsia"/>
        </w:rPr>
        <w:t>、灰口铸铁辊皮</w:t>
      </w:r>
    </w:p>
    <w:p w:rsidR="00FD5CB3" w:rsidRDefault="00FD5CB3" w:rsidP="00FD5CB3">
      <w:pPr>
        <w:ind w:firstLine="420"/>
      </w:pPr>
      <w:r>
        <w:rPr>
          <w:rFonts w:hint="eastAsia"/>
        </w:rPr>
        <w:t>此类材料多用于一般普通粗碎对辊机，主要针对粘土质原料。出于价值低廉，其在很多小砖厂普遍使用。</w:t>
      </w:r>
    </w:p>
    <w:p w:rsidR="00FD5CB3" w:rsidRDefault="005E483E" w:rsidP="00FD5CB3">
      <w:pPr>
        <w:ind w:firstLine="420"/>
      </w:pPr>
      <w:r>
        <w:rPr>
          <w:rFonts w:hint="eastAsia"/>
        </w:rPr>
        <w:t>六</w:t>
      </w:r>
      <w:r w:rsidR="00FD5CB3">
        <w:rPr>
          <w:rFonts w:hint="eastAsia"/>
        </w:rPr>
        <w:t>、表层白口铸铁辊皮</w:t>
      </w:r>
    </w:p>
    <w:p w:rsidR="00426485" w:rsidRDefault="00FD5CB3" w:rsidP="00FD5CB3">
      <w:pPr>
        <w:ind w:firstLine="420"/>
      </w:pPr>
      <w:r>
        <w:rPr>
          <w:rFonts w:hint="eastAsia"/>
        </w:rPr>
        <w:t>此类材料在制作时采用硬模铸造、表面快冷工艺，从而在表层产生白口铸铁，达到增加表层硬度的效果。其缺点是高硬层较浅、耐冲击性能差，主要用于粗碎对辊机</w:t>
      </w:r>
      <w:r>
        <w:rPr>
          <w:rFonts w:hint="eastAsia"/>
        </w:rPr>
        <w:t>.</w:t>
      </w:r>
      <w:r>
        <w:rPr>
          <w:rFonts w:hint="eastAsia"/>
        </w:rPr>
        <w:t>使用初期耐磨性较好。</w:t>
      </w:r>
    </w:p>
    <w:p w:rsidR="00426485" w:rsidRDefault="00476664" w:rsidP="00D302EE">
      <w:pPr>
        <w:ind w:firstLine="420"/>
      </w:pPr>
      <w:r>
        <w:rPr>
          <w:rFonts w:hint="eastAsia"/>
        </w:rPr>
        <w:t>辊皮材质</w:t>
      </w:r>
      <w:r w:rsidR="007002C4" w:rsidRPr="007002C4">
        <w:rPr>
          <w:rFonts w:hint="eastAsia"/>
        </w:rPr>
        <w:t>如何选择还是要根据生产规模和原材料性质而决定</w:t>
      </w:r>
      <w:r w:rsidR="00803015">
        <w:rPr>
          <w:rFonts w:hint="eastAsia"/>
        </w:rPr>
        <w:t>，</w:t>
      </w:r>
      <w:r w:rsidR="007002C4" w:rsidRPr="007002C4">
        <w:rPr>
          <w:rFonts w:hint="eastAsia"/>
        </w:rPr>
        <w:t>如果生产规模比较大</w:t>
      </w:r>
      <w:r w:rsidR="00803015">
        <w:rPr>
          <w:rFonts w:hint="eastAsia"/>
        </w:rPr>
        <w:t>，</w:t>
      </w:r>
      <w:r w:rsidR="007002C4" w:rsidRPr="007002C4">
        <w:rPr>
          <w:rFonts w:hint="eastAsia"/>
        </w:rPr>
        <w:t>应使用更耐磨的材料</w:t>
      </w:r>
      <w:r w:rsidR="00803015">
        <w:rPr>
          <w:rFonts w:hint="eastAsia"/>
        </w:rPr>
        <w:t>，</w:t>
      </w:r>
      <w:r w:rsidR="007002C4" w:rsidRPr="007002C4">
        <w:rPr>
          <w:rFonts w:hint="eastAsia"/>
        </w:rPr>
        <w:t>延长工作寿命。对于规模较小煤粉压球机用户来说，</w:t>
      </w:r>
      <w:r w:rsidR="007002C4" w:rsidRPr="007002C4">
        <w:rPr>
          <w:rFonts w:hint="eastAsia"/>
        </w:rPr>
        <w:t>65Mn</w:t>
      </w:r>
      <w:r w:rsidR="007002C4" w:rsidRPr="007002C4">
        <w:rPr>
          <w:rFonts w:hint="eastAsia"/>
        </w:rPr>
        <w:t>材质的辊皮是最适合的，如果保养得当会使用很长时间，相对来说性价比也高，是最经济的选择。</w:t>
      </w:r>
    </w:p>
    <w:p w:rsidR="00177D3E" w:rsidRDefault="00A968EA">
      <w:r>
        <w:rPr>
          <w:rFonts w:hint="eastAsia"/>
          <w:b/>
          <w:noProof/>
        </w:rPr>
        <w:lastRenderedPageBreak/>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wp:posOffset>
            </wp:positionV>
            <wp:extent cx="657225" cy="676275"/>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57225" cy="676275"/>
                    </a:xfrm>
                    <a:prstGeom prst="rect">
                      <a:avLst/>
                    </a:prstGeom>
                    <a:noFill/>
                    <a:ln w="9525">
                      <a:noFill/>
                      <a:miter lim="800000"/>
                      <a:headEnd/>
                      <a:tailEnd/>
                    </a:ln>
                  </pic:spPr>
                </pic:pic>
              </a:graphicData>
            </a:graphic>
          </wp:anchor>
        </w:drawing>
      </w:r>
      <w:r w:rsidR="00177D3E" w:rsidRPr="00F5235D">
        <w:rPr>
          <w:rFonts w:hint="eastAsia"/>
          <w:b/>
        </w:rPr>
        <w:t>性能特点</w:t>
      </w:r>
      <w:r w:rsidR="00177D3E">
        <w:rPr>
          <w:rFonts w:hint="eastAsia"/>
        </w:rPr>
        <w:t>：</w:t>
      </w:r>
    </w:p>
    <w:p w:rsidR="00D52C25" w:rsidRDefault="00D52C25" w:rsidP="00D52C25">
      <w:pPr>
        <w:sectPr w:rsidR="00D52C25" w:rsidSect="0034108E">
          <w:headerReference w:type="default" r:id="rId8"/>
          <w:pgSz w:w="16838" w:h="11906" w:orient="landscape"/>
          <w:pgMar w:top="720" w:right="720" w:bottom="720" w:left="720" w:header="283" w:footer="992" w:gutter="0"/>
          <w:cols w:space="425"/>
          <w:docGrid w:type="lines" w:linePitch="312"/>
        </w:sectPr>
      </w:pPr>
    </w:p>
    <w:p w:rsidR="006D70B7" w:rsidRDefault="006D70B7" w:rsidP="00D52C25">
      <w:r>
        <w:rPr>
          <w:rFonts w:hint="eastAsia"/>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723900" cy="6191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3900" cy="619125"/>
                    </a:xfrm>
                    <a:prstGeom prst="rect">
                      <a:avLst/>
                    </a:prstGeom>
                    <a:noFill/>
                    <a:ln w="9525">
                      <a:noFill/>
                      <a:miter lim="800000"/>
                      <a:headEnd/>
                      <a:tailEnd/>
                    </a:ln>
                  </pic:spPr>
                </pic:pic>
              </a:graphicData>
            </a:graphic>
          </wp:anchor>
        </w:drawing>
      </w:r>
      <w:r>
        <w:rPr>
          <w:rFonts w:hint="eastAsia"/>
        </w:rPr>
        <w:t>质量更好</w:t>
      </w:r>
    </w:p>
    <w:p w:rsidR="00D52C25" w:rsidRDefault="003648AD" w:rsidP="00D52C25">
      <w:r w:rsidRPr="003648AD">
        <w:rPr>
          <w:rFonts w:hint="eastAsia"/>
        </w:rPr>
        <w:t>对辊破碎机高锰钢辊皮采用合金化方法</w:t>
      </w:r>
      <w:r>
        <w:rPr>
          <w:rFonts w:hint="eastAsia"/>
        </w:rPr>
        <w:t>，</w:t>
      </w:r>
      <w:r w:rsidRPr="003648AD">
        <w:rPr>
          <w:rFonts w:hint="eastAsia"/>
        </w:rPr>
        <w:t>在传统高锰钢的基础上采用稀土变质处理，韧性好，不易开裂，不易磨损；</w:t>
      </w:r>
    </w:p>
    <w:p w:rsidR="006D70B7" w:rsidRDefault="00961A2F" w:rsidP="00D52C25">
      <w:r>
        <w:rPr>
          <w:noProof/>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74295</wp:posOffset>
            </wp:positionV>
            <wp:extent cx="781050" cy="666750"/>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781050" cy="666750"/>
                    </a:xfrm>
                    <a:prstGeom prst="rect">
                      <a:avLst/>
                    </a:prstGeom>
                    <a:noFill/>
                    <a:ln w="9525">
                      <a:noFill/>
                      <a:miter lim="800000"/>
                      <a:headEnd/>
                      <a:tailEnd/>
                    </a:ln>
                  </pic:spPr>
                </pic:pic>
              </a:graphicData>
            </a:graphic>
          </wp:anchor>
        </w:drawing>
      </w:r>
      <w:r w:rsidR="00C64FB5">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93345</wp:posOffset>
            </wp:positionV>
            <wp:extent cx="752475" cy="647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52475" cy="647700"/>
                    </a:xfrm>
                    <a:prstGeom prst="rect">
                      <a:avLst/>
                    </a:prstGeom>
                    <a:noFill/>
                    <a:ln w="9525">
                      <a:noFill/>
                      <a:miter lim="800000"/>
                      <a:headEnd/>
                      <a:tailEnd/>
                    </a:ln>
                  </pic:spPr>
                </pic:pic>
              </a:graphicData>
            </a:graphic>
          </wp:anchor>
        </w:drawing>
      </w:r>
    </w:p>
    <w:p w:rsidR="00D52C25" w:rsidRDefault="00D52C25" w:rsidP="00D52C25">
      <w:r>
        <w:rPr>
          <w:rFonts w:hint="eastAsia"/>
        </w:rPr>
        <w:t>寿命更长</w:t>
      </w:r>
    </w:p>
    <w:p w:rsidR="000B1090" w:rsidRDefault="00A52197" w:rsidP="00D52C25">
      <w:r>
        <w:rPr>
          <w:rFonts w:hint="eastAsia"/>
        </w:rPr>
        <w:t>严格的生产管理，</w:t>
      </w:r>
      <w:r w:rsidRPr="00A52197">
        <w:rPr>
          <w:rFonts w:hint="eastAsia"/>
        </w:rPr>
        <w:t>湖北金阳石每个环节</w:t>
      </w:r>
      <w:r w:rsidRPr="00A52197">
        <w:rPr>
          <w:rFonts w:hint="eastAsia"/>
        </w:rPr>
        <w:t>24</w:t>
      </w:r>
      <w:r w:rsidRPr="00A52197">
        <w:rPr>
          <w:rFonts w:hint="eastAsia"/>
        </w:rPr>
        <w:t>小时摄像头监控，出厂前必经化验室、质检科严格抽检，确保每一个破碎机辊皮的质量</w:t>
      </w:r>
      <w:r w:rsidRPr="00A52197">
        <w:rPr>
          <w:rFonts w:hint="eastAsia"/>
        </w:rPr>
        <w:t>!</w:t>
      </w:r>
    </w:p>
    <w:p w:rsidR="00A968EA" w:rsidRDefault="00D52C25" w:rsidP="00D52C25">
      <w:r>
        <w:rPr>
          <w:rFonts w:hint="eastAsia"/>
        </w:rPr>
        <w:lastRenderedPageBreak/>
        <w:t>性价比高</w:t>
      </w:r>
    </w:p>
    <w:p w:rsidR="00D52C25" w:rsidRDefault="001C54C5" w:rsidP="00D52C25">
      <w:r w:rsidRPr="001C54C5">
        <w:rPr>
          <w:rFonts w:hint="eastAsia"/>
        </w:rPr>
        <w:t>如何选择还是要根据生产规模和原材料性质而决定</w:t>
      </w:r>
      <w:r w:rsidRPr="001C54C5">
        <w:rPr>
          <w:rFonts w:hint="eastAsia"/>
        </w:rPr>
        <w:t>,</w:t>
      </w:r>
      <w:r w:rsidRPr="001C54C5">
        <w:rPr>
          <w:rFonts w:hint="eastAsia"/>
        </w:rPr>
        <w:t>如果生产规模比较大</w:t>
      </w:r>
      <w:r w:rsidRPr="001C54C5">
        <w:rPr>
          <w:rFonts w:hint="eastAsia"/>
        </w:rPr>
        <w:t>,</w:t>
      </w:r>
      <w:r w:rsidRPr="001C54C5">
        <w:rPr>
          <w:rFonts w:hint="eastAsia"/>
        </w:rPr>
        <w:t>应使用更耐磨的材料</w:t>
      </w:r>
      <w:r w:rsidRPr="001C54C5">
        <w:rPr>
          <w:rFonts w:hint="eastAsia"/>
        </w:rPr>
        <w:t>,</w:t>
      </w:r>
      <w:r w:rsidRPr="001C54C5">
        <w:rPr>
          <w:rFonts w:hint="eastAsia"/>
        </w:rPr>
        <w:t>对于规模较小来说，</w:t>
      </w:r>
      <w:r w:rsidRPr="001C54C5">
        <w:rPr>
          <w:rFonts w:hint="eastAsia"/>
        </w:rPr>
        <w:t>65Mn</w:t>
      </w:r>
      <w:r w:rsidRPr="001C54C5">
        <w:rPr>
          <w:rFonts w:hint="eastAsia"/>
        </w:rPr>
        <w:t>材质的辊皮是最适合的</w:t>
      </w:r>
    </w:p>
    <w:p w:rsidR="00961A2F" w:rsidRDefault="00961A2F" w:rsidP="00D52C25"/>
    <w:p w:rsidR="00D52C25" w:rsidRDefault="00D52C25" w:rsidP="00D52C25">
      <w:r>
        <w:rPr>
          <w:rFonts w:hint="eastAsia"/>
        </w:rPr>
        <w:t>应用广泛</w:t>
      </w:r>
    </w:p>
    <w:p w:rsidR="00CE37AA" w:rsidRDefault="006515BA" w:rsidP="00D52C25">
      <w:r w:rsidRPr="006515BA">
        <w:rPr>
          <w:rFonts w:hint="eastAsia"/>
        </w:rPr>
        <w:t>适用于破碎中低硬度以下的脆性物料，如烟煤、无烟煤、褐煤及煤矸石，也可用于烧结矿、焦炭、炉渣、页岩及石灰石等。</w:t>
      </w:r>
    </w:p>
    <w:p w:rsidR="00D52C25" w:rsidRDefault="00D52C25">
      <w:pPr>
        <w:sectPr w:rsidR="00D52C25" w:rsidSect="00D52C25">
          <w:type w:val="continuous"/>
          <w:pgSz w:w="16838" w:h="11906" w:orient="landscape"/>
          <w:pgMar w:top="720" w:right="720" w:bottom="720" w:left="720" w:header="283" w:footer="992" w:gutter="0"/>
          <w:cols w:num="2" w:space="425"/>
          <w:docGrid w:type="lines" w:linePitch="312"/>
        </w:sectPr>
      </w:pPr>
    </w:p>
    <w:p w:rsidR="000B1090" w:rsidRDefault="000B1090">
      <w:pPr>
        <w:rPr>
          <w:b/>
        </w:rPr>
      </w:pPr>
    </w:p>
    <w:p w:rsidR="00177D3E" w:rsidRDefault="00177D3E">
      <w:r w:rsidRPr="00F5235D">
        <w:rPr>
          <w:rFonts w:hint="eastAsia"/>
          <w:b/>
        </w:rPr>
        <w:t>技术参数</w:t>
      </w:r>
      <w:r>
        <w:rPr>
          <w:rFonts w:hint="eastAsia"/>
        </w:rPr>
        <w:t>：</w:t>
      </w:r>
    </w:p>
    <w:tbl>
      <w:tblPr>
        <w:tblW w:w="5000" w:type="pct"/>
        <w:tblBorders>
          <w:top w:val="single" w:sz="6" w:space="0" w:color="D8D8D8"/>
          <w:left w:val="single" w:sz="6" w:space="0" w:color="D8D8D8"/>
          <w:bottom w:val="single" w:sz="6" w:space="0" w:color="D8D8D8"/>
          <w:right w:val="single" w:sz="6" w:space="0" w:color="D8D8D8"/>
        </w:tblBorders>
        <w:shd w:val="clear" w:color="auto" w:fill="CCCCCC"/>
        <w:tblCellMar>
          <w:top w:w="30" w:type="dxa"/>
          <w:left w:w="30" w:type="dxa"/>
          <w:bottom w:w="30" w:type="dxa"/>
          <w:right w:w="30" w:type="dxa"/>
        </w:tblCellMar>
        <w:tblLook w:val="04A0"/>
      </w:tblPr>
      <w:tblGrid>
        <w:gridCol w:w="1612"/>
        <w:gridCol w:w="1611"/>
        <w:gridCol w:w="1611"/>
        <w:gridCol w:w="2067"/>
        <w:gridCol w:w="1611"/>
        <w:gridCol w:w="1270"/>
        <w:gridCol w:w="1384"/>
        <w:gridCol w:w="1042"/>
        <w:gridCol w:w="3206"/>
      </w:tblGrid>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型号</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辊子直径（mm）</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辊子长度（mm）</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最大进料粒度（mm）</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排料粒度（mm）</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产量（t/h）</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电机功率(kw)</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总重量(t)</w:t>
            </w:r>
          </w:p>
        </w:tc>
        <w:tc>
          <w:tcPr>
            <w:tcW w:w="0" w:type="auto"/>
            <w:tcBorders>
              <w:top w:val="single" w:sz="6" w:space="0" w:color="CCCCCC"/>
              <w:left w:val="single" w:sz="6" w:space="0" w:color="CCCCCC"/>
              <w:bottom w:val="single" w:sz="6" w:space="0" w:color="CCCCCC"/>
              <w:right w:val="single" w:sz="6" w:space="0" w:color="CCCCCC"/>
            </w:tcBorders>
            <w:shd w:val="clear" w:color="auto" w:fill="BA1718"/>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FFFFFF"/>
                <w:kern w:val="0"/>
                <w:sz w:val="20"/>
                <w:szCs w:val="20"/>
              </w:rPr>
            </w:pPr>
            <w:r w:rsidRPr="002751E1">
              <w:rPr>
                <w:rFonts w:ascii="宋体" w:eastAsia="宋体" w:hAnsi="宋体" w:cs="宋体" w:hint="eastAsia"/>
                <w:color w:val="FFFFFF"/>
                <w:kern w:val="0"/>
                <w:sz w:val="20"/>
                <w:szCs w:val="20"/>
              </w:rPr>
              <w:t>外形尺寸（长×宽×高）（mm）</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2PGC600×500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200-450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15-100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7.5×2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2450×1800×950</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2PGC600×800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300-600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20-120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60-100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7200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4500×1900×1350</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2PGC800×1000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500-800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100-160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12600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2550×2050×1100</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2PGC1000×1000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700-950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150-200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45×2</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18800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2780×4100×1550</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2PGC1200×1200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800-1050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180-250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55×2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29500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2780×3200×1980</w:t>
            </w:r>
          </w:p>
        </w:tc>
      </w:tr>
      <w:tr w:rsidR="002751E1" w:rsidRPr="002751E1" w:rsidTr="002751E1">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2PGC1500×1200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1000-1150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30-200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200-300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75×2</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38600</w:t>
            </w:r>
          </w:p>
        </w:tc>
        <w:tc>
          <w:tcPr>
            <w:tcW w:w="0" w:type="auto"/>
            <w:tcBorders>
              <w:top w:val="single" w:sz="6" w:space="0" w:color="CCCCCC"/>
              <w:left w:val="single" w:sz="6" w:space="0" w:color="CCCCCC"/>
              <w:bottom w:val="single" w:sz="6" w:space="0" w:color="CCCCCC"/>
              <w:right w:val="single" w:sz="6" w:space="0" w:color="CCCCCC"/>
            </w:tcBorders>
            <w:shd w:val="clear" w:color="auto" w:fill="E6E6E6"/>
            <w:tcMar>
              <w:top w:w="45" w:type="dxa"/>
              <w:left w:w="0" w:type="dxa"/>
              <w:bottom w:w="45" w:type="dxa"/>
              <w:right w:w="0" w:type="dxa"/>
            </w:tcMar>
            <w:vAlign w:val="center"/>
            <w:hideMark/>
          </w:tcPr>
          <w:p w:rsidR="002751E1" w:rsidRPr="002751E1" w:rsidRDefault="002751E1" w:rsidP="002751E1">
            <w:pPr>
              <w:widowControl/>
              <w:spacing w:line="315" w:lineRule="atLeast"/>
              <w:jc w:val="center"/>
              <w:rPr>
                <w:rFonts w:ascii="宋体" w:eastAsia="宋体" w:hAnsi="宋体" w:cs="宋体"/>
                <w:color w:val="000000"/>
                <w:kern w:val="0"/>
                <w:sz w:val="20"/>
                <w:szCs w:val="20"/>
              </w:rPr>
            </w:pPr>
            <w:r w:rsidRPr="002751E1">
              <w:rPr>
                <w:rFonts w:ascii="宋体" w:eastAsia="宋体" w:hAnsi="宋体" w:cs="宋体" w:hint="eastAsia"/>
                <w:color w:val="000000"/>
                <w:kern w:val="0"/>
                <w:sz w:val="20"/>
                <w:szCs w:val="20"/>
              </w:rPr>
              <w:t>8010×4500×2050</w:t>
            </w:r>
          </w:p>
        </w:tc>
      </w:tr>
    </w:tbl>
    <w:p w:rsidR="00FD4CFF" w:rsidRDefault="00FD4CFF" w:rsidP="0054569E">
      <w:pPr>
        <w:ind w:firstLine="420"/>
      </w:pPr>
    </w:p>
    <w:p w:rsidR="00177D3E" w:rsidRDefault="0054569E" w:rsidP="0054569E">
      <w:pPr>
        <w:ind w:firstLine="420"/>
      </w:pPr>
      <w:r w:rsidRPr="0054569E">
        <w:rPr>
          <w:rFonts w:hint="eastAsia"/>
        </w:rPr>
        <w:t>这里只罗列了</w:t>
      </w:r>
      <w:r w:rsidR="003A2331">
        <w:rPr>
          <w:rFonts w:hint="eastAsia"/>
        </w:rPr>
        <w:t>对辊破碎机配件</w:t>
      </w:r>
      <w:r w:rsidRPr="0054569E">
        <w:rPr>
          <w:rFonts w:hint="eastAsia"/>
        </w:rPr>
        <w:t>部分型号，由于产品性能在不断改进中，产品参数如有更改，恕不另行通知，如果您需要做进一步了解，请在线咨询客服或请来我厂参观考察！</w:t>
      </w:r>
    </w:p>
    <w:p w:rsidR="0054569E" w:rsidRDefault="0054569E"/>
    <w:p w:rsidR="00177D3E" w:rsidRDefault="00177D3E">
      <w:r w:rsidRPr="00F5235D">
        <w:rPr>
          <w:rFonts w:hint="eastAsia"/>
          <w:b/>
        </w:rPr>
        <w:t>企业实力</w:t>
      </w:r>
      <w:r>
        <w:rPr>
          <w:rFonts w:hint="eastAsia"/>
        </w:rPr>
        <w:t>：</w:t>
      </w:r>
    </w:p>
    <w:p w:rsidR="00A84E56" w:rsidRDefault="003744B2" w:rsidP="003744B2">
      <w:pPr>
        <w:ind w:firstLine="420"/>
      </w:pPr>
      <w:r w:rsidRPr="003744B2">
        <w:rPr>
          <w:rFonts w:hint="eastAsia"/>
        </w:rPr>
        <w:t>公司拥有</w:t>
      </w:r>
      <w:r w:rsidRPr="003744B2">
        <w:rPr>
          <w:rFonts w:hint="eastAsia"/>
        </w:rPr>
        <w:t>2</w:t>
      </w:r>
      <w:r w:rsidRPr="003744B2">
        <w:rPr>
          <w:rFonts w:hint="eastAsia"/>
        </w:rPr>
        <w:t>条砂型生产线，</w:t>
      </w:r>
      <w:r w:rsidRPr="003744B2">
        <w:rPr>
          <w:rFonts w:hint="eastAsia"/>
        </w:rPr>
        <w:t>1</w:t>
      </w:r>
      <w:r w:rsidRPr="003744B2">
        <w:rPr>
          <w:rFonts w:hint="eastAsia"/>
        </w:rPr>
        <w:t>条</w:t>
      </w:r>
      <w:r w:rsidRPr="003744B2">
        <w:rPr>
          <w:rFonts w:hint="eastAsia"/>
        </w:rPr>
        <w:t>V</w:t>
      </w:r>
      <w:r w:rsidRPr="003744B2">
        <w:rPr>
          <w:rFonts w:hint="eastAsia"/>
        </w:rPr>
        <w:t>法铸造生产线、</w:t>
      </w:r>
      <w:r w:rsidRPr="003744B2">
        <w:rPr>
          <w:rFonts w:hint="eastAsia"/>
        </w:rPr>
        <w:t>2</w:t>
      </w:r>
      <w:r w:rsidRPr="003744B2">
        <w:rPr>
          <w:rFonts w:hint="eastAsia"/>
        </w:rPr>
        <w:t>条精密铸造生产线、</w:t>
      </w:r>
      <w:r w:rsidRPr="003744B2">
        <w:rPr>
          <w:rFonts w:hint="eastAsia"/>
        </w:rPr>
        <w:t>1</w:t>
      </w:r>
      <w:r w:rsidRPr="003744B2">
        <w:rPr>
          <w:rFonts w:hint="eastAsia"/>
        </w:rPr>
        <w:t>条消失模生产线</w:t>
      </w:r>
      <w:r w:rsidR="007E67CC">
        <w:rPr>
          <w:rFonts w:hint="eastAsia"/>
        </w:rPr>
        <w:t>、</w:t>
      </w:r>
      <w:r w:rsidR="007E67CC">
        <w:rPr>
          <w:rFonts w:hint="eastAsia"/>
        </w:rPr>
        <w:t>1</w:t>
      </w:r>
      <w:r w:rsidR="007E67CC">
        <w:rPr>
          <w:rFonts w:hint="eastAsia"/>
        </w:rPr>
        <w:t>个机加工车间</w:t>
      </w:r>
      <w:r w:rsidRPr="003744B2">
        <w:rPr>
          <w:rFonts w:hint="eastAsia"/>
        </w:rPr>
        <w:t>；</w:t>
      </w:r>
      <w:r w:rsidRPr="003744B2">
        <w:rPr>
          <w:rFonts w:hint="eastAsia"/>
        </w:rPr>
        <w:t>2</w:t>
      </w:r>
      <w:r w:rsidRPr="003744B2">
        <w:rPr>
          <w:rFonts w:hint="eastAsia"/>
        </w:rPr>
        <w:t>台</w:t>
      </w:r>
      <w:r w:rsidRPr="003744B2">
        <w:rPr>
          <w:rFonts w:hint="eastAsia"/>
        </w:rPr>
        <w:t>5T</w:t>
      </w:r>
      <w:r w:rsidRPr="003744B2">
        <w:rPr>
          <w:rFonts w:hint="eastAsia"/>
        </w:rPr>
        <w:t>中频电炉、</w:t>
      </w:r>
      <w:r w:rsidRPr="003744B2">
        <w:rPr>
          <w:rFonts w:hint="eastAsia"/>
        </w:rPr>
        <w:t>3</w:t>
      </w:r>
      <w:r w:rsidRPr="003744B2">
        <w:rPr>
          <w:rFonts w:hint="eastAsia"/>
        </w:rPr>
        <w:t>台</w:t>
      </w:r>
      <w:r w:rsidRPr="003744B2">
        <w:rPr>
          <w:rFonts w:hint="eastAsia"/>
        </w:rPr>
        <w:t>3T</w:t>
      </w:r>
      <w:r w:rsidRPr="003744B2">
        <w:rPr>
          <w:rFonts w:hint="eastAsia"/>
        </w:rPr>
        <w:t>中频电炉、</w:t>
      </w:r>
      <w:r w:rsidRPr="003744B2">
        <w:rPr>
          <w:rFonts w:hint="eastAsia"/>
        </w:rPr>
        <w:t>3</w:t>
      </w:r>
      <w:r w:rsidRPr="003744B2">
        <w:rPr>
          <w:rFonts w:hint="eastAsia"/>
        </w:rPr>
        <w:t>台</w:t>
      </w:r>
      <w:r w:rsidRPr="003744B2">
        <w:rPr>
          <w:rFonts w:hint="eastAsia"/>
        </w:rPr>
        <w:t>1T</w:t>
      </w:r>
      <w:r w:rsidRPr="003744B2">
        <w:rPr>
          <w:rFonts w:hint="eastAsia"/>
        </w:rPr>
        <w:t>中频电炉</w:t>
      </w:r>
      <w:r w:rsidR="00AB6A5A">
        <w:rPr>
          <w:rFonts w:hint="eastAsia"/>
        </w:rPr>
        <w:t>，</w:t>
      </w:r>
      <w:r w:rsidRPr="003744B2">
        <w:rPr>
          <w:rFonts w:hint="eastAsia"/>
        </w:rPr>
        <w:t>最大能做</w:t>
      </w:r>
      <w:r w:rsidRPr="003744B2">
        <w:rPr>
          <w:rFonts w:hint="eastAsia"/>
        </w:rPr>
        <w:t>10</w:t>
      </w:r>
      <w:r w:rsidRPr="003744B2">
        <w:rPr>
          <w:rFonts w:hint="eastAsia"/>
        </w:rPr>
        <w:t>吨的铸件，年生产能力</w:t>
      </w:r>
      <w:r w:rsidRPr="003744B2">
        <w:rPr>
          <w:rFonts w:hint="eastAsia"/>
        </w:rPr>
        <w:t>15000</w:t>
      </w:r>
      <w:r w:rsidRPr="003744B2">
        <w:rPr>
          <w:rFonts w:hint="eastAsia"/>
        </w:rPr>
        <w:t>吨以上，是中南地区最大的耐磨材料生产基地。</w:t>
      </w:r>
    </w:p>
    <w:p w:rsidR="008D7C70" w:rsidRDefault="00273155" w:rsidP="00273155">
      <w:r w:rsidRPr="00273155">
        <w:rPr>
          <w:noProof/>
        </w:rPr>
        <w:lastRenderedPageBreak/>
        <w:drawing>
          <wp:inline distT="0" distB="0" distL="0" distR="0">
            <wp:extent cx="9744075" cy="2295525"/>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9744075" cy="2295525"/>
                    </a:xfrm>
                    <a:prstGeom prst="rect">
                      <a:avLst/>
                    </a:prstGeom>
                    <a:noFill/>
                    <a:ln w="9525">
                      <a:noFill/>
                      <a:miter lim="800000"/>
                      <a:headEnd/>
                      <a:tailEnd/>
                    </a:ln>
                  </pic:spPr>
                </pic:pic>
              </a:graphicData>
            </a:graphic>
          </wp:inline>
        </w:drawing>
      </w:r>
    </w:p>
    <w:p w:rsidR="00177D3E" w:rsidRDefault="00177D3E">
      <w:r w:rsidRPr="00F5235D">
        <w:rPr>
          <w:rFonts w:hint="eastAsia"/>
          <w:b/>
        </w:rPr>
        <w:t>国际合作</w:t>
      </w:r>
      <w:r>
        <w:rPr>
          <w:rFonts w:hint="eastAsia"/>
        </w:rPr>
        <w:t>：</w:t>
      </w:r>
    </w:p>
    <w:p w:rsidR="00891A87" w:rsidRDefault="00F220CC" w:rsidP="00F220CC">
      <w:pPr>
        <w:ind w:firstLine="420"/>
      </w:pPr>
      <w:r w:rsidRPr="00F220CC">
        <w:rPr>
          <w:rFonts w:hint="eastAsia"/>
        </w:rPr>
        <w:t>与国际对话，建跨国集团</w:t>
      </w:r>
      <w:r w:rsidR="00BC6F60">
        <w:rPr>
          <w:rFonts w:hint="eastAsia"/>
        </w:rPr>
        <w:t>，</w:t>
      </w:r>
      <w:r w:rsidRPr="00F220CC">
        <w:rPr>
          <w:rFonts w:hint="eastAsia"/>
        </w:rPr>
        <w:t>公司具有独立的进出口贸易经营资质</w:t>
      </w:r>
      <w:r w:rsidR="00BC6F60">
        <w:rPr>
          <w:rFonts w:hint="eastAsia"/>
        </w:rPr>
        <w:t>，</w:t>
      </w:r>
      <w:r w:rsidRPr="00F220CC">
        <w:rPr>
          <w:rFonts w:hint="eastAsia"/>
        </w:rPr>
        <w:t>长期与海外各国的交流和合作，不但使公司产品永葆国际最顶尖水平，而且赢得了广泛的国际市场，产品远销俄罗斯，哈萨克斯坦，土耳其，沙特，南非，越南，</w:t>
      </w:r>
      <w:r w:rsidR="00BC6F60">
        <w:rPr>
          <w:rFonts w:hint="eastAsia"/>
        </w:rPr>
        <w:t>印度，美国，</w:t>
      </w:r>
      <w:r w:rsidRPr="00F220CC">
        <w:rPr>
          <w:rFonts w:hint="eastAsia"/>
        </w:rPr>
        <w:t>澳大利亚等</w:t>
      </w:r>
      <w:r w:rsidR="00BC6F60">
        <w:rPr>
          <w:rFonts w:hint="eastAsia"/>
        </w:rPr>
        <w:t>5</w:t>
      </w:r>
      <w:r w:rsidRPr="00F220CC">
        <w:rPr>
          <w:rFonts w:hint="eastAsia"/>
        </w:rPr>
        <w:t>0</w:t>
      </w:r>
      <w:r w:rsidRPr="00F220CC">
        <w:rPr>
          <w:rFonts w:hint="eastAsia"/>
        </w:rPr>
        <w:t>个国家和地区。</w:t>
      </w:r>
    </w:p>
    <w:p w:rsidR="008D7C70" w:rsidRDefault="00273155" w:rsidP="00273155">
      <w:r w:rsidRPr="00273155">
        <w:rPr>
          <w:noProof/>
        </w:rPr>
        <w:drawing>
          <wp:inline distT="0" distB="0" distL="0" distR="0">
            <wp:extent cx="9777730" cy="1984953"/>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9777730" cy="1984953"/>
                    </a:xfrm>
                    <a:prstGeom prst="rect">
                      <a:avLst/>
                    </a:prstGeom>
                    <a:noFill/>
                    <a:ln w="9525">
                      <a:noFill/>
                      <a:miter lim="800000"/>
                      <a:headEnd/>
                      <a:tailEnd/>
                    </a:ln>
                  </pic:spPr>
                </pic:pic>
              </a:graphicData>
            </a:graphic>
          </wp:inline>
        </w:drawing>
      </w:r>
    </w:p>
    <w:p w:rsidR="00177D3E" w:rsidRDefault="00177D3E">
      <w:r w:rsidRPr="00F5235D">
        <w:rPr>
          <w:rFonts w:hint="eastAsia"/>
          <w:color w:val="FF0000"/>
        </w:rPr>
        <w:t>特别提醒</w:t>
      </w:r>
      <w:r>
        <w:rPr>
          <w:rFonts w:hint="eastAsia"/>
        </w:rPr>
        <w:t>：</w:t>
      </w:r>
    </w:p>
    <w:p w:rsidR="004F7D08" w:rsidRDefault="004F7D08" w:rsidP="004F7D08">
      <w:pPr>
        <w:ind w:firstLine="420"/>
      </w:pPr>
      <w:r w:rsidRPr="004F7D08">
        <w:rPr>
          <w:rFonts w:hint="eastAsia"/>
        </w:rPr>
        <w:t>湖北金阳石新型耐磨材料科技有限公司</w:t>
      </w:r>
      <w:r>
        <w:rPr>
          <w:rFonts w:hint="eastAsia"/>
        </w:rPr>
        <w:t>是专业耐磨铸件铸造厂</w:t>
      </w:r>
      <w:r w:rsidR="00EE2B7C">
        <w:rPr>
          <w:rFonts w:hint="eastAsia"/>
        </w:rPr>
        <w:t>家</w:t>
      </w:r>
      <w:r>
        <w:rPr>
          <w:rFonts w:hint="eastAsia"/>
        </w:rPr>
        <w:t>，主营高锰钢、高低铬、耐磨合金钢铸件，常年提供其他厂家的备品备件加工业务，不管是哪个厂家的什么型号的耐磨铸件，只要你能提供图纸、样品或模具，我们都能生产！</w:t>
      </w:r>
      <w:r w:rsidR="00273155" w:rsidRPr="00EE2B7C">
        <w:rPr>
          <w:rFonts w:hint="eastAsia"/>
        </w:rPr>
        <w:t>电话：</w:t>
      </w:r>
      <w:r w:rsidR="00273155" w:rsidRPr="00EE2B7C">
        <w:rPr>
          <w:rFonts w:hint="eastAsia"/>
        </w:rPr>
        <w:t>+86-0717-</w:t>
      </w:r>
      <w:r w:rsidR="00273155" w:rsidRPr="009611D5">
        <w:t>3286139</w:t>
      </w:r>
      <w:r w:rsidR="00273155">
        <w:t>，</w:t>
      </w:r>
      <w:r w:rsidR="00273155" w:rsidRPr="00A62B82">
        <w:t>13477859260</w:t>
      </w:r>
      <w:r w:rsidR="00EE2B7C">
        <w:rPr>
          <w:rFonts w:hint="eastAsia"/>
        </w:rPr>
        <w:t xml:space="preserve">  </w:t>
      </w:r>
      <w:r w:rsidR="00EE2B7C" w:rsidRPr="00EE2B7C">
        <w:rPr>
          <w:rFonts w:hint="eastAsia"/>
        </w:rPr>
        <w:t>邮箱</w:t>
      </w:r>
      <w:r w:rsidR="00EE2B7C" w:rsidRPr="00EE2B7C">
        <w:rPr>
          <w:rFonts w:hint="eastAsia"/>
        </w:rPr>
        <w:t>:vip@jinyangshi.com</w:t>
      </w:r>
      <w:r w:rsidR="00891A87">
        <w:rPr>
          <w:rFonts w:hint="eastAsia"/>
        </w:rPr>
        <w:t xml:space="preserve"> </w:t>
      </w:r>
    </w:p>
    <w:sectPr w:rsidR="004F7D08" w:rsidSect="00D52C25">
      <w:type w:val="continuous"/>
      <w:pgSz w:w="16838" w:h="11906" w:orient="landscape"/>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B4" w:rsidRDefault="00BF66B4" w:rsidP="00893420">
      <w:r>
        <w:separator/>
      </w:r>
    </w:p>
  </w:endnote>
  <w:endnote w:type="continuationSeparator" w:id="1">
    <w:p w:rsidR="00BF66B4" w:rsidRDefault="00BF66B4" w:rsidP="00893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B4" w:rsidRDefault="00BF66B4" w:rsidP="00893420">
      <w:r>
        <w:separator/>
      </w:r>
    </w:p>
  </w:footnote>
  <w:footnote w:type="continuationSeparator" w:id="1">
    <w:p w:rsidR="00BF66B4" w:rsidRDefault="00BF66B4" w:rsidP="008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8E" w:rsidRDefault="0034108E" w:rsidP="0034108E">
    <w:pPr>
      <w:pStyle w:val="a3"/>
      <w:pBdr>
        <w:bottom w:val="single" w:sz="6" w:space="0" w:color="auto"/>
      </w:pBdr>
    </w:pPr>
    <w:r>
      <w:rPr>
        <w:rFonts w:hint="eastAsia"/>
      </w:rPr>
      <w:t>湖北金阳石新型耐磨材料科技有限公司</w:t>
    </w:r>
  </w:p>
  <w:p w:rsidR="0034108E" w:rsidRDefault="0034108E" w:rsidP="0034108E">
    <w:pPr>
      <w:pStyle w:val="a3"/>
      <w:pBdr>
        <w:bottom w:val="single" w:sz="6" w:space="0" w:color="auto"/>
      </w:pBdr>
    </w:pPr>
    <w:r>
      <w:rPr>
        <w:rFonts w:hint="eastAsia"/>
      </w:rPr>
      <w:t>电话：</w:t>
    </w:r>
    <w:r>
      <w:rPr>
        <w:rFonts w:hint="eastAsia"/>
      </w:rPr>
      <w:t>+86-0717-</w:t>
    </w:r>
    <w:r w:rsidR="003F3303" w:rsidRPr="003F3303">
      <w:t>3286139</w:t>
    </w:r>
    <w:r>
      <w:rPr>
        <w:rFonts w:hint="eastAsia"/>
      </w:rPr>
      <w:t xml:space="preserve">  13707200483  </w:t>
    </w:r>
    <w:r>
      <w:rPr>
        <w:rFonts w:hint="eastAsia"/>
      </w:rPr>
      <w:t>邮箱：</w:t>
    </w:r>
    <w:hyperlink r:id="rId1" w:history="1">
      <w:r w:rsidR="00AC5D2A" w:rsidRPr="00A11FA2">
        <w:rPr>
          <w:rStyle w:val="a6"/>
          <w:rFonts w:hint="eastAsia"/>
        </w:rPr>
        <w:t>vip@jinyangshi.com</w:t>
      </w:r>
    </w:hyperlink>
    <w:r w:rsidR="00AC5D2A">
      <w:rPr>
        <w:rFonts w:hint="eastAsia"/>
      </w:rPr>
      <w:t xml:space="preserve"> </w:t>
    </w:r>
    <w:r w:rsidR="00AC5D2A">
      <w:rPr>
        <w:rFonts w:hint="eastAsia"/>
      </w:rPr>
      <w:t>网站：</w:t>
    </w:r>
    <w:hyperlink r:id="rId2" w:history="1">
      <w:r w:rsidR="00AC5D2A" w:rsidRPr="00A11FA2">
        <w:rPr>
          <w:rStyle w:val="a6"/>
          <w:rFonts w:hint="eastAsia"/>
        </w:rPr>
        <w:t>www.jinyangshi.com</w:t>
      </w:r>
    </w:hyperlink>
    <w:r w:rsidR="00AC5D2A">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4D03"/>
    <w:multiLevelType w:val="hybridMultilevel"/>
    <w:tmpl w:val="74B818C6"/>
    <w:lvl w:ilvl="0" w:tplc="24CAD10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20"/>
    <w:rsid w:val="00007083"/>
    <w:rsid w:val="000213CA"/>
    <w:rsid w:val="00040DFB"/>
    <w:rsid w:val="000B1090"/>
    <w:rsid w:val="00122874"/>
    <w:rsid w:val="00151F22"/>
    <w:rsid w:val="001636B3"/>
    <w:rsid w:val="00177D3E"/>
    <w:rsid w:val="001874DE"/>
    <w:rsid w:val="001C54C5"/>
    <w:rsid w:val="001D6D11"/>
    <w:rsid w:val="00214DC3"/>
    <w:rsid w:val="00236D41"/>
    <w:rsid w:val="00273155"/>
    <w:rsid w:val="002751E1"/>
    <w:rsid w:val="00291638"/>
    <w:rsid w:val="002917E5"/>
    <w:rsid w:val="00292076"/>
    <w:rsid w:val="00296603"/>
    <w:rsid w:val="002C1E79"/>
    <w:rsid w:val="002C7845"/>
    <w:rsid w:val="00317112"/>
    <w:rsid w:val="0032607D"/>
    <w:rsid w:val="0034108E"/>
    <w:rsid w:val="003648AD"/>
    <w:rsid w:val="003744B2"/>
    <w:rsid w:val="003A1DD3"/>
    <w:rsid w:val="003A2331"/>
    <w:rsid w:val="003A449C"/>
    <w:rsid w:val="003A6EDC"/>
    <w:rsid w:val="003C3AD0"/>
    <w:rsid w:val="003D1B55"/>
    <w:rsid w:val="003D65F1"/>
    <w:rsid w:val="003F3303"/>
    <w:rsid w:val="00415477"/>
    <w:rsid w:val="00426485"/>
    <w:rsid w:val="00435982"/>
    <w:rsid w:val="00476664"/>
    <w:rsid w:val="004E45E9"/>
    <w:rsid w:val="004F7D08"/>
    <w:rsid w:val="0054569E"/>
    <w:rsid w:val="0055181B"/>
    <w:rsid w:val="00575419"/>
    <w:rsid w:val="00580F6D"/>
    <w:rsid w:val="00593827"/>
    <w:rsid w:val="005B0823"/>
    <w:rsid w:val="005C0A61"/>
    <w:rsid w:val="005C68DE"/>
    <w:rsid w:val="005D6C6C"/>
    <w:rsid w:val="005D7009"/>
    <w:rsid w:val="005E483E"/>
    <w:rsid w:val="00635EDD"/>
    <w:rsid w:val="006515BA"/>
    <w:rsid w:val="00654AD7"/>
    <w:rsid w:val="00667B92"/>
    <w:rsid w:val="0067239D"/>
    <w:rsid w:val="00696CE3"/>
    <w:rsid w:val="006C4F75"/>
    <w:rsid w:val="006D70B7"/>
    <w:rsid w:val="007002C4"/>
    <w:rsid w:val="00703803"/>
    <w:rsid w:val="007168AE"/>
    <w:rsid w:val="00733798"/>
    <w:rsid w:val="00760468"/>
    <w:rsid w:val="007627D4"/>
    <w:rsid w:val="007A286B"/>
    <w:rsid w:val="007A6E12"/>
    <w:rsid w:val="007C608E"/>
    <w:rsid w:val="007E67CC"/>
    <w:rsid w:val="007F01D9"/>
    <w:rsid w:val="00803015"/>
    <w:rsid w:val="00810D24"/>
    <w:rsid w:val="008325C2"/>
    <w:rsid w:val="0084431F"/>
    <w:rsid w:val="00891A87"/>
    <w:rsid w:val="00893420"/>
    <w:rsid w:val="00893DF1"/>
    <w:rsid w:val="008D7C70"/>
    <w:rsid w:val="008F2A15"/>
    <w:rsid w:val="0093383E"/>
    <w:rsid w:val="0093487E"/>
    <w:rsid w:val="0095428B"/>
    <w:rsid w:val="00961A2F"/>
    <w:rsid w:val="00963291"/>
    <w:rsid w:val="0098292C"/>
    <w:rsid w:val="0099340E"/>
    <w:rsid w:val="009951D2"/>
    <w:rsid w:val="009A1CBC"/>
    <w:rsid w:val="009C5573"/>
    <w:rsid w:val="009D3405"/>
    <w:rsid w:val="009D56FE"/>
    <w:rsid w:val="00A14B2F"/>
    <w:rsid w:val="00A2202F"/>
    <w:rsid w:val="00A31FA4"/>
    <w:rsid w:val="00A343D5"/>
    <w:rsid w:val="00A37384"/>
    <w:rsid w:val="00A4754A"/>
    <w:rsid w:val="00A52197"/>
    <w:rsid w:val="00A622B3"/>
    <w:rsid w:val="00A71A7C"/>
    <w:rsid w:val="00A84E56"/>
    <w:rsid w:val="00A968EA"/>
    <w:rsid w:val="00AB6A5A"/>
    <w:rsid w:val="00AC5D2A"/>
    <w:rsid w:val="00AC72B2"/>
    <w:rsid w:val="00B02D37"/>
    <w:rsid w:val="00B150EE"/>
    <w:rsid w:val="00B20C79"/>
    <w:rsid w:val="00B45132"/>
    <w:rsid w:val="00B52CC0"/>
    <w:rsid w:val="00B80F3A"/>
    <w:rsid w:val="00BC21CE"/>
    <w:rsid w:val="00BC6F60"/>
    <w:rsid w:val="00BD39FE"/>
    <w:rsid w:val="00BE017A"/>
    <w:rsid w:val="00BF66B4"/>
    <w:rsid w:val="00C04897"/>
    <w:rsid w:val="00C37610"/>
    <w:rsid w:val="00C40856"/>
    <w:rsid w:val="00C64FB5"/>
    <w:rsid w:val="00C666AE"/>
    <w:rsid w:val="00CD70E1"/>
    <w:rsid w:val="00CE37AA"/>
    <w:rsid w:val="00CE54C3"/>
    <w:rsid w:val="00CE64E9"/>
    <w:rsid w:val="00CE6C74"/>
    <w:rsid w:val="00D04864"/>
    <w:rsid w:val="00D302EE"/>
    <w:rsid w:val="00D52C25"/>
    <w:rsid w:val="00D56E52"/>
    <w:rsid w:val="00D6765F"/>
    <w:rsid w:val="00D74EFE"/>
    <w:rsid w:val="00D81276"/>
    <w:rsid w:val="00D81E2B"/>
    <w:rsid w:val="00D8465A"/>
    <w:rsid w:val="00D92370"/>
    <w:rsid w:val="00DA51A9"/>
    <w:rsid w:val="00DA6286"/>
    <w:rsid w:val="00DB0206"/>
    <w:rsid w:val="00DB296E"/>
    <w:rsid w:val="00DC7624"/>
    <w:rsid w:val="00DD17C5"/>
    <w:rsid w:val="00E001B0"/>
    <w:rsid w:val="00E0050D"/>
    <w:rsid w:val="00E22D57"/>
    <w:rsid w:val="00E531AD"/>
    <w:rsid w:val="00E80149"/>
    <w:rsid w:val="00E9161F"/>
    <w:rsid w:val="00EA1AB7"/>
    <w:rsid w:val="00EB0342"/>
    <w:rsid w:val="00EC4E3E"/>
    <w:rsid w:val="00EC546E"/>
    <w:rsid w:val="00ED4245"/>
    <w:rsid w:val="00ED74A5"/>
    <w:rsid w:val="00EE2B7C"/>
    <w:rsid w:val="00EE65DC"/>
    <w:rsid w:val="00F00048"/>
    <w:rsid w:val="00F02EB0"/>
    <w:rsid w:val="00F04B4F"/>
    <w:rsid w:val="00F1769E"/>
    <w:rsid w:val="00F220CC"/>
    <w:rsid w:val="00F33F22"/>
    <w:rsid w:val="00F4794C"/>
    <w:rsid w:val="00F5235D"/>
    <w:rsid w:val="00F732E9"/>
    <w:rsid w:val="00FB5753"/>
    <w:rsid w:val="00FC6807"/>
    <w:rsid w:val="00FD357B"/>
    <w:rsid w:val="00FD4CFF"/>
    <w:rsid w:val="00FD5B60"/>
    <w:rsid w:val="00FD5CB3"/>
    <w:rsid w:val="00FF0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420"/>
    <w:rPr>
      <w:sz w:val="18"/>
      <w:szCs w:val="18"/>
    </w:rPr>
  </w:style>
  <w:style w:type="paragraph" w:styleId="a4">
    <w:name w:val="footer"/>
    <w:basedOn w:val="a"/>
    <w:link w:val="Char0"/>
    <w:uiPriority w:val="99"/>
    <w:semiHidden/>
    <w:unhideWhenUsed/>
    <w:rsid w:val="0089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420"/>
    <w:rPr>
      <w:sz w:val="18"/>
      <w:szCs w:val="18"/>
    </w:rPr>
  </w:style>
  <w:style w:type="paragraph" w:styleId="a5">
    <w:name w:val="Title"/>
    <w:basedOn w:val="a"/>
    <w:next w:val="a"/>
    <w:link w:val="Char1"/>
    <w:uiPriority w:val="10"/>
    <w:qFormat/>
    <w:rsid w:val="00C048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4897"/>
    <w:rPr>
      <w:rFonts w:asciiTheme="majorHAnsi" w:eastAsia="宋体" w:hAnsiTheme="majorHAnsi" w:cstheme="majorBidi"/>
      <w:b/>
      <w:bCs/>
      <w:sz w:val="32"/>
      <w:szCs w:val="32"/>
    </w:rPr>
  </w:style>
  <w:style w:type="character" w:styleId="a6">
    <w:name w:val="Hyperlink"/>
    <w:basedOn w:val="a0"/>
    <w:uiPriority w:val="99"/>
    <w:unhideWhenUsed/>
    <w:rsid w:val="00AC5D2A"/>
    <w:rPr>
      <w:color w:val="0000FF" w:themeColor="hyperlink"/>
      <w:u w:val="single"/>
    </w:rPr>
  </w:style>
  <w:style w:type="paragraph" w:styleId="a7">
    <w:name w:val="Balloon Text"/>
    <w:basedOn w:val="a"/>
    <w:link w:val="Char2"/>
    <w:uiPriority w:val="99"/>
    <w:semiHidden/>
    <w:unhideWhenUsed/>
    <w:rsid w:val="006D70B7"/>
    <w:rPr>
      <w:sz w:val="18"/>
      <w:szCs w:val="18"/>
    </w:rPr>
  </w:style>
  <w:style w:type="character" w:customStyle="1" w:styleId="Char2">
    <w:name w:val="批注框文本 Char"/>
    <w:basedOn w:val="a0"/>
    <w:link w:val="a7"/>
    <w:uiPriority w:val="99"/>
    <w:semiHidden/>
    <w:rsid w:val="006D70B7"/>
    <w:rPr>
      <w:sz w:val="18"/>
      <w:szCs w:val="18"/>
    </w:rPr>
  </w:style>
  <w:style w:type="paragraph" w:styleId="a8">
    <w:name w:val="List Paragraph"/>
    <w:basedOn w:val="a"/>
    <w:uiPriority w:val="34"/>
    <w:qFormat/>
    <w:rsid w:val="005E483E"/>
    <w:pPr>
      <w:ind w:firstLineChars="200" w:firstLine="420"/>
    </w:pPr>
  </w:style>
</w:styles>
</file>

<file path=word/webSettings.xml><?xml version="1.0" encoding="utf-8"?>
<w:webSettings xmlns:r="http://schemas.openxmlformats.org/officeDocument/2006/relationships" xmlns:w="http://schemas.openxmlformats.org/wordprocessingml/2006/main">
  <w:divs>
    <w:div w:id="57364724">
      <w:bodyDiv w:val="1"/>
      <w:marLeft w:val="0"/>
      <w:marRight w:val="0"/>
      <w:marTop w:val="0"/>
      <w:marBottom w:val="0"/>
      <w:divBdr>
        <w:top w:val="none" w:sz="0" w:space="0" w:color="auto"/>
        <w:left w:val="none" w:sz="0" w:space="0" w:color="auto"/>
        <w:bottom w:val="none" w:sz="0" w:space="0" w:color="auto"/>
        <w:right w:val="none" w:sz="0" w:space="0" w:color="auto"/>
      </w:divBdr>
    </w:div>
    <w:div w:id="96754778">
      <w:bodyDiv w:val="1"/>
      <w:marLeft w:val="0"/>
      <w:marRight w:val="0"/>
      <w:marTop w:val="0"/>
      <w:marBottom w:val="0"/>
      <w:divBdr>
        <w:top w:val="none" w:sz="0" w:space="0" w:color="auto"/>
        <w:left w:val="none" w:sz="0" w:space="0" w:color="auto"/>
        <w:bottom w:val="none" w:sz="0" w:space="0" w:color="auto"/>
        <w:right w:val="none" w:sz="0" w:space="0" w:color="auto"/>
      </w:divBdr>
    </w:div>
    <w:div w:id="334921478">
      <w:bodyDiv w:val="1"/>
      <w:marLeft w:val="0"/>
      <w:marRight w:val="0"/>
      <w:marTop w:val="0"/>
      <w:marBottom w:val="0"/>
      <w:divBdr>
        <w:top w:val="none" w:sz="0" w:space="0" w:color="auto"/>
        <w:left w:val="none" w:sz="0" w:space="0" w:color="auto"/>
        <w:bottom w:val="none" w:sz="0" w:space="0" w:color="auto"/>
        <w:right w:val="none" w:sz="0" w:space="0" w:color="auto"/>
      </w:divBdr>
    </w:div>
    <w:div w:id="635454220">
      <w:bodyDiv w:val="1"/>
      <w:marLeft w:val="0"/>
      <w:marRight w:val="0"/>
      <w:marTop w:val="0"/>
      <w:marBottom w:val="0"/>
      <w:divBdr>
        <w:top w:val="none" w:sz="0" w:space="0" w:color="auto"/>
        <w:left w:val="none" w:sz="0" w:space="0" w:color="auto"/>
        <w:bottom w:val="none" w:sz="0" w:space="0" w:color="auto"/>
        <w:right w:val="none" w:sz="0" w:space="0" w:color="auto"/>
      </w:divBdr>
    </w:div>
    <w:div w:id="1461142602">
      <w:bodyDiv w:val="1"/>
      <w:marLeft w:val="0"/>
      <w:marRight w:val="0"/>
      <w:marTop w:val="0"/>
      <w:marBottom w:val="0"/>
      <w:divBdr>
        <w:top w:val="none" w:sz="0" w:space="0" w:color="auto"/>
        <w:left w:val="none" w:sz="0" w:space="0" w:color="auto"/>
        <w:bottom w:val="none" w:sz="0" w:space="0" w:color="auto"/>
        <w:right w:val="none" w:sz="0" w:space="0" w:color="auto"/>
      </w:divBdr>
    </w:div>
    <w:div w:id="17901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inyangshi.com" TargetMode="External"/><Relationship Id="rId1" Type="http://schemas.openxmlformats.org/officeDocument/2006/relationships/hyperlink" Target="mailto:vip@jinyangs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369</Words>
  <Characters>2108</Characters>
  <Application>Microsoft Office Word</Application>
  <DocSecurity>0</DocSecurity>
  <Lines>17</Lines>
  <Paragraphs>4</Paragraphs>
  <ScaleCrop>false</ScaleCrop>
  <Company>jys</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zhaiyl</dc:creator>
  <cp:keywords/>
  <dc:description/>
  <cp:lastModifiedBy>zhaiyl</cp:lastModifiedBy>
  <cp:revision>201</cp:revision>
  <dcterms:created xsi:type="dcterms:W3CDTF">2015-11-02T05:21:00Z</dcterms:created>
  <dcterms:modified xsi:type="dcterms:W3CDTF">2015-11-07T09:10:00Z</dcterms:modified>
</cp:coreProperties>
</file>